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87" w:rsidRDefault="00D9413D" w:rsidP="00D9413D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云南省经纪人协理继续教育培训报名系统操作步骤</w:t>
      </w:r>
    </w:p>
    <w:p w:rsidR="00D9413D" w:rsidRDefault="00D9413D" w:rsidP="00D9413D">
      <w:pPr>
        <w:spacing w:line="720" w:lineRule="exact"/>
        <w:jc w:val="center"/>
        <w:rPr>
          <w:rFonts w:ascii="方正仿宋_GBK" w:eastAsia="方正仿宋_GBK" w:hint="eastAsia"/>
          <w:b/>
          <w:sz w:val="30"/>
          <w:szCs w:val="30"/>
        </w:rPr>
      </w:pPr>
      <w:r w:rsidRPr="00D9413D">
        <w:rPr>
          <w:rFonts w:ascii="方正仿宋_GBK" w:eastAsia="方正仿宋_GBK" w:hint="eastAsia"/>
          <w:b/>
          <w:sz w:val="30"/>
          <w:szCs w:val="30"/>
        </w:rPr>
        <w:t>德宏州房地产行业协会整理发布</w:t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</w:p>
    <w:p w:rsidR="00D9413D" w:rsidRDefault="00D9413D" w:rsidP="00D9413D">
      <w:pPr>
        <w:pStyle w:val="a3"/>
        <w:numPr>
          <w:ilvl w:val="0"/>
          <w:numId w:val="1"/>
        </w:numPr>
        <w:spacing w:line="720" w:lineRule="exact"/>
        <w:ind w:firstLineChars="0"/>
        <w:rPr>
          <w:rFonts w:ascii="方正仿宋_GBK" w:eastAsia="方正仿宋_GBK" w:hint="eastAsia"/>
          <w:b/>
          <w:sz w:val="30"/>
          <w:szCs w:val="30"/>
        </w:rPr>
      </w:pPr>
      <w:r w:rsidRPr="00D9413D">
        <w:rPr>
          <w:rFonts w:ascii="方正仿宋_GBK" w:eastAsia="方正仿宋_GBK" w:hint="eastAsia"/>
          <w:b/>
          <w:sz w:val="30"/>
          <w:szCs w:val="30"/>
        </w:rPr>
        <w:t>打开网址：</w:t>
      </w:r>
      <w:hyperlink r:id="rId8" w:history="1">
        <w:r w:rsidRPr="00B97879">
          <w:rPr>
            <w:rStyle w:val="a4"/>
            <w:rFonts w:ascii="方正仿宋_GBK" w:eastAsia="方正仿宋_GBK"/>
            <w:b/>
            <w:sz w:val="30"/>
            <w:szCs w:val="30"/>
          </w:rPr>
          <w:t>http://pxbm.ynsfx.org/navigations/index</w:t>
        </w:r>
      </w:hyperlink>
    </w:p>
    <w:p w:rsidR="00D9413D" w:rsidRDefault="00D9413D" w:rsidP="00D9413D">
      <w:pPr>
        <w:pStyle w:val="a3"/>
        <w:numPr>
          <w:ilvl w:val="0"/>
          <w:numId w:val="1"/>
        </w:numPr>
        <w:spacing w:line="720" w:lineRule="exact"/>
        <w:ind w:firstLineChars="0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点击“注册”，先注册一个免费账号</w:t>
      </w:r>
    </w:p>
    <w:p w:rsidR="00D9413D" w:rsidRDefault="00D9413D" w:rsidP="00D9413D">
      <w:pPr>
        <w:pStyle w:val="a3"/>
        <w:widowControl/>
        <w:ind w:left="720" w:firstLineChars="0" w:firstLine="0"/>
        <w:jc w:val="left"/>
        <w:rPr>
          <w:rFonts w:hint="eastAsia"/>
          <w:noProof/>
        </w:rPr>
      </w:pPr>
    </w:p>
    <w:p w:rsidR="00D9413D" w:rsidRPr="00D9413D" w:rsidRDefault="00D9413D" w:rsidP="00D9413D">
      <w:pPr>
        <w:pStyle w:val="a3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DCFFDBD" wp14:editId="4F45FCEC">
            <wp:extent cx="4772025" cy="3403179"/>
            <wp:effectExtent l="0" t="0" r="0" b="6985"/>
            <wp:docPr id="1" name="图片 1" descr="C:\Users\Administrator\AppData\Roaming\Tencent\Users\2717031152\QQ\WinTemp\RichOle\22)TK2U2DP5L6}QV[)7QJD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17031152\QQ\WinTemp\RichOle\22)TK2U2DP5L6}QV[)7QJD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Pr="00D9413D" w:rsidRDefault="00D9413D" w:rsidP="00D9413D">
      <w:pPr>
        <w:pStyle w:val="a3"/>
        <w:numPr>
          <w:ilvl w:val="0"/>
          <w:numId w:val="1"/>
        </w:numPr>
        <w:spacing w:line="720" w:lineRule="exact"/>
        <w:ind w:firstLineChars="0"/>
        <w:rPr>
          <w:rFonts w:ascii="方正仿宋_GBK" w:eastAsia="方正仿宋_GBK" w:hint="eastAsia"/>
          <w:b/>
          <w:sz w:val="30"/>
          <w:szCs w:val="30"/>
        </w:rPr>
      </w:pPr>
      <w:r w:rsidRPr="00D9413D">
        <w:rPr>
          <w:rFonts w:ascii="方正仿宋_GBK" w:eastAsia="方正仿宋_GBK" w:hint="eastAsia"/>
          <w:b/>
          <w:sz w:val="30"/>
          <w:szCs w:val="30"/>
        </w:rPr>
        <w:t>根据提示填写登录信息，请注意，注册类型一定要选择“个人”</w:t>
      </w:r>
      <w:r>
        <w:rPr>
          <w:rFonts w:ascii="方正仿宋_GBK" w:eastAsia="方正仿宋_GBK" w:hint="eastAsia"/>
          <w:b/>
          <w:sz w:val="30"/>
          <w:szCs w:val="30"/>
        </w:rPr>
        <w:t>，所有信息填写完后点击“提交”</w:t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</w:p>
    <w:p w:rsidR="00D9413D" w:rsidRP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010275" cy="4044950"/>
            <wp:effectExtent l="0" t="0" r="9525" b="0"/>
            <wp:wrapSquare wrapText="bothSides"/>
            <wp:docPr id="2" name="图片 2" descr="C:\Users\Administrator\AppData\Roaming\Tencent\Users\2717031152\QQ\WinTemp\RichOle\A@Z)@2ZE@SBZ0D6V72MA`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717031152\QQ\WinTemp\RichOle\A@Z)@2ZE@SBZ0D6V72MA`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13D" w:rsidRPr="00D9413D" w:rsidRDefault="00D9413D" w:rsidP="00D9413D">
      <w:pPr>
        <w:pStyle w:val="a3"/>
        <w:numPr>
          <w:ilvl w:val="0"/>
          <w:numId w:val="1"/>
        </w:numPr>
        <w:spacing w:line="720" w:lineRule="exact"/>
        <w:ind w:firstLineChars="0"/>
        <w:rPr>
          <w:rFonts w:ascii="方正仿宋_GBK" w:eastAsia="方正仿宋_GBK" w:hint="eastAsia"/>
          <w:b/>
          <w:sz w:val="30"/>
          <w:szCs w:val="30"/>
        </w:rPr>
      </w:pPr>
      <w:r w:rsidRPr="00D9413D">
        <w:rPr>
          <w:rFonts w:ascii="方正仿宋_GBK" w:eastAsia="方正仿宋_GBK" w:hint="eastAsia"/>
          <w:b/>
          <w:sz w:val="30"/>
          <w:szCs w:val="30"/>
        </w:rPr>
        <w:t>点击“提交”后，系统会提示“注册成功”，请牢记用户名和密码，稍后系统会自动跳转到登录页面，输入我们注册的信息，再点击“登录”</w:t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8A1E432" wp14:editId="55BC2CD4">
            <wp:extent cx="5777305" cy="2541490"/>
            <wp:effectExtent l="0" t="0" r="0" b="0"/>
            <wp:docPr id="3" name="图片 3" descr="C:\Users\Administrator\AppData\Roaming\Tencent\Users\2717031152\QQ\WinTemp\RichOle\U503S4_CA6ZS0XDFT0SY5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717031152\QQ\WinTemp\RichOle\U503S4_CA6ZS0XDFT0SY5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05" cy="25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五，这步比较重要，请在浏览器重新打开网址：</w:t>
      </w:r>
      <w:hyperlink r:id="rId12" w:history="1">
        <w:r w:rsidRPr="00B97879">
          <w:rPr>
            <w:rStyle w:val="a4"/>
            <w:rFonts w:ascii="方正仿宋_GBK" w:eastAsia="方正仿宋_GBK"/>
            <w:b/>
            <w:sz w:val="30"/>
            <w:szCs w:val="30"/>
          </w:rPr>
          <w:t>http://pxbm.ynsfx.org/login</w:t>
        </w:r>
      </w:hyperlink>
      <w:r>
        <w:rPr>
          <w:rFonts w:ascii="方正仿宋_GBK" w:eastAsia="方正仿宋_GBK" w:hint="eastAsia"/>
          <w:b/>
          <w:sz w:val="30"/>
          <w:szCs w:val="30"/>
        </w:rPr>
        <w:t xml:space="preserve">   然后点击【培训】，在弹出的对话框中选择“我需要报名”（如已报名成功，则可以点击“我已报名”查看审核装填）</w:t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4925" cy="1992309"/>
            <wp:effectExtent l="0" t="0" r="0" b="8255"/>
            <wp:docPr id="4" name="图片 4" descr="C:\Users\Administrator\AppData\Roaming\Tencent\Users\2717031152\QQ\WinTemp\RichOle\0G(NNZU5C}5O0`WD@3GJ~]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717031152\QQ\WinTemp\RichOle\0G(NNZU5C}5O0`WD@3GJ~]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9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六，在弹出的页面中，都找到“德宏班”，点击报名</w:t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6374" cy="2333625"/>
            <wp:effectExtent l="0" t="0" r="0" b="0"/>
            <wp:docPr id="5" name="图片 5" descr="C:\Users\Administrator\AppData\Roaming\Tencent\Users\2717031152\QQ\WinTemp\RichOle\P`6BOY5A8)`F2}W5LTXS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2717031152\QQ\WinTemp\RichOle\P`6BOY5A8)`F2}W5LTXS0A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43" cy="23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七，随后页面会弹出</w:t>
      </w:r>
      <w:proofErr w:type="gramStart"/>
      <w:r>
        <w:rPr>
          <w:rFonts w:ascii="方正仿宋_GBK" w:eastAsia="方正仿宋_GBK" w:hint="eastAsia"/>
          <w:b/>
          <w:sz w:val="30"/>
          <w:szCs w:val="30"/>
        </w:rPr>
        <w:t>一个省房协</w:t>
      </w:r>
      <w:proofErr w:type="gramEnd"/>
      <w:r>
        <w:rPr>
          <w:rFonts w:ascii="方正仿宋_GBK" w:eastAsia="方正仿宋_GBK" w:hint="eastAsia"/>
          <w:b/>
          <w:sz w:val="30"/>
          <w:szCs w:val="30"/>
        </w:rPr>
        <w:t>的红头文件，我们滑动滚动条，点击最下面的【我要报名】</w:t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428" cy="2847975"/>
            <wp:effectExtent l="0" t="0" r="2540" b="0"/>
            <wp:docPr id="6" name="图片 6" descr="C:\Users\Administrator\AppData\Roaming\Tencent\Users\2717031152\QQ\WinTemp\RichOle\1EROOGQ]JV[{C2928Q~3J2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717031152\QQ\WinTemp\RichOle\1EROOGQ]JV[{C2928Q~3J2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188" cy="28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Default="00D9413D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八、在弹出的页面中，选择“德宏傣族景颇族自治州”</w:t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3575" cy="2317123"/>
            <wp:effectExtent l="0" t="0" r="0" b="6985"/>
            <wp:docPr id="8" name="图片 8" descr="C:\Users\Administrator\AppData\Roaming\Tencent\Users\2717031152\QQ\WinTemp\RichOle\38Q`B[_MV~B~AL8B]UNZ0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2717031152\QQ\WinTemp\RichOle\38Q`B[_MV~B~AL8B]UNZ0RI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3D" w:rsidRPr="00D9413D" w:rsidRDefault="00D9413D" w:rsidP="00D94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9413D" w:rsidRDefault="002002C3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九，页面会弹出一个</w:t>
      </w:r>
      <w:proofErr w:type="gramStart"/>
      <w:r>
        <w:rPr>
          <w:rFonts w:ascii="方正仿宋_GBK" w:eastAsia="方正仿宋_GBK" w:hint="eastAsia"/>
          <w:b/>
          <w:sz w:val="30"/>
          <w:szCs w:val="30"/>
        </w:rPr>
        <w:t>询问您</w:t>
      </w:r>
      <w:proofErr w:type="gramEnd"/>
      <w:r>
        <w:rPr>
          <w:rFonts w:ascii="方正仿宋_GBK" w:eastAsia="方正仿宋_GBK" w:hint="eastAsia"/>
          <w:b/>
          <w:sz w:val="30"/>
          <w:szCs w:val="30"/>
        </w:rPr>
        <w:t>“有没有信息卡”的窗口。我们根据实际情况选择即可，这里我们以“没有信息卡”为例。点击【没有信息卡】，系统会跳转到登录界面，我们输入之前的登录信息，点击登录。</w:t>
      </w:r>
    </w:p>
    <w:p w:rsidR="002002C3" w:rsidRDefault="002002C3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十、登录进去后，我们就能看到培训班信息，点击“添加报名人员”</w:t>
      </w:r>
    </w:p>
    <w:p w:rsidR="002002C3" w:rsidRPr="002002C3" w:rsidRDefault="002002C3" w:rsidP="002002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29325" cy="1867146"/>
            <wp:effectExtent l="0" t="0" r="0" b="0"/>
            <wp:docPr id="9" name="图片 9" descr="C:\Users\Administrator\AppData\Roaming\Tencent\Users\2717031152\QQ\WinTemp\RichOle\~P6UVF]L8QCE)XD7MX%2]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2717031152\QQ\WinTemp\RichOle\~P6UVF]L8QCE)XD7MX%2]]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C3" w:rsidRDefault="002002C3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十一、在弹出的窗口中点击“新增”。根据提示填写完整信息后，我们先点左边的小方框打钩，再点击【确认选择】即可</w:t>
      </w:r>
    </w:p>
    <w:p w:rsidR="002002C3" w:rsidRDefault="002002C3" w:rsidP="002002C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08148" cy="1752600"/>
            <wp:effectExtent l="0" t="0" r="6985" b="0"/>
            <wp:docPr id="11" name="图片 11" descr="C:\Users\Administrator\AppData\Roaming\Tencent\Users\2717031152\QQ\WinTemp\RichOle\DZFE$CKV~0{M~EHGY21@@`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2717031152\QQ\WinTemp\RichOle\DZFE$CKV~0{M~EHGY21@@`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94" cy="175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C3" w:rsidRDefault="002002C3" w:rsidP="002002C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002C3" w:rsidRDefault="002002C3" w:rsidP="002002C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十二、我们还可以选择住宿酒店的情况。</w:t>
      </w:r>
    </w:p>
    <w:p w:rsidR="002002C3" w:rsidRPr="002002C3" w:rsidRDefault="002002C3" w:rsidP="002002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8350" cy="3162061"/>
            <wp:effectExtent l="0" t="0" r="0" b="635"/>
            <wp:docPr id="12" name="图片 12" descr="C:\Users\Administrator\AppData\Roaming\Tencent\Users\2717031152\QQ\WinTemp\RichOle\[$}}08AMA%FQ%@HZ~@Q(9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AppData\Roaming\Tencent\Users\2717031152\QQ\WinTemp\RichOle\[$}}08AMA%FQ%@HZ~@Q(9HL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C3" w:rsidRDefault="002002C3" w:rsidP="002002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02C3" w:rsidRDefault="002002C3" w:rsidP="002002C3">
      <w:pPr>
        <w:rPr>
          <w:rFonts w:ascii="宋体" w:eastAsia="宋体" w:hAnsi="宋体" w:cs="宋体"/>
          <w:sz w:val="24"/>
          <w:szCs w:val="24"/>
        </w:rPr>
      </w:pPr>
    </w:p>
    <w:p w:rsidR="002002C3" w:rsidRDefault="002002C3" w:rsidP="002002C3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选择完成后点击【提交】即可，如需要发票信息，我们可以在新打开的页面选择，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全部填写完成后，点击【保存】，然后【提交审核】，</w:t>
      </w:r>
      <w:r w:rsidR="00EF3F87">
        <w:rPr>
          <w:rFonts w:ascii="宋体" w:eastAsia="宋体" w:hAnsi="宋体" w:cs="宋体" w:hint="eastAsia"/>
          <w:sz w:val="24"/>
          <w:szCs w:val="24"/>
        </w:rPr>
        <w:t>提交审核后信息不可再修改，</w:t>
      </w:r>
      <w:r>
        <w:rPr>
          <w:rFonts w:ascii="宋体" w:eastAsia="宋体" w:hAnsi="宋体" w:cs="宋体" w:hint="eastAsia"/>
          <w:sz w:val="24"/>
          <w:szCs w:val="24"/>
        </w:rPr>
        <w:t>审核成功后就能在线交费。</w:t>
      </w:r>
    </w:p>
    <w:p w:rsidR="002002C3" w:rsidRPr="002002C3" w:rsidRDefault="002002C3" w:rsidP="002002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1604405"/>
            <wp:effectExtent l="0" t="0" r="0" b="0"/>
            <wp:docPr id="13" name="图片 13" descr="C:\Users\Administrator\AppData\Roaming\Tencent\Users\2717031152\QQ\WinTemp\RichOle\${W~9()B3G$4XKFKF572H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2717031152\QQ\WinTemp\RichOle\${W~9()B3G$4XKFKF572HX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C3" w:rsidRPr="002002C3" w:rsidRDefault="002002C3" w:rsidP="002002C3">
      <w:pPr>
        <w:rPr>
          <w:rFonts w:ascii="宋体" w:eastAsia="宋体" w:hAnsi="宋体" w:cs="宋体"/>
          <w:sz w:val="24"/>
          <w:szCs w:val="24"/>
        </w:rPr>
      </w:pPr>
    </w:p>
    <w:p w:rsidR="002002C3" w:rsidRPr="002002C3" w:rsidRDefault="002002C3" w:rsidP="00D9413D">
      <w:pPr>
        <w:spacing w:line="720" w:lineRule="exact"/>
        <w:rPr>
          <w:rFonts w:ascii="方正仿宋_GBK" w:eastAsia="方正仿宋_GBK" w:hint="eastAsia"/>
          <w:b/>
          <w:sz w:val="30"/>
          <w:szCs w:val="30"/>
        </w:rPr>
      </w:pPr>
    </w:p>
    <w:sectPr w:rsidR="002002C3" w:rsidRPr="0020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50" w:rsidRDefault="00A57150" w:rsidP="003C2C59">
      <w:r>
        <w:separator/>
      </w:r>
    </w:p>
  </w:endnote>
  <w:endnote w:type="continuationSeparator" w:id="0">
    <w:p w:rsidR="00A57150" w:rsidRDefault="00A57150" w:rsidP="003C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50" w:rsidRDefault="00A57150" w:rsidP="003C2C59">
      <w:r>
        <w:separator/>
      </w:r>
    </w:p>
  </w:footnote>
  <w:footnote w:type="continuationSeparator" w:id="0">
    <w:p w:rsidR="00A57150" w:rsidRDefault="00A57150" w:rsidP="003C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A08"/>
    <w:multiLevelType w:val="hybridMultilevel"/>
    <w:tmpl w:val="D6AC0108"/>
    <w:lvl w:ilvl="0" w:tplc="962EF2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D"/>
    <w:rsid w:val="002002C3"/>
    <w:rsid w:val="003C2C59"/>
    <w:rsid w:val="00470438"/>
    <w:rsid w:val="00A57150"/>
    <w:rsid w:val="00D9413D"/>
    <w:rsid w:val="00E01FCB"/>
    <w:rsid w:val="00E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3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9413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941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413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C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C2C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C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C2C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3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9413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941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413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C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C2C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C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C2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xbm.ynsfx.org/navigations/inde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xbm.ynsfx.org/login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121</Words>
  <Characters>694</Characters>
  <Application>Microsoft Office Word</Application>
  <DocSecurity>0</DocSecurity>
  <Lines>5</Lines>
  <Paragraphs>1</Paragraphs>
  <ScaleCrop>false</ScaleCrop>
  <Company>china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2019-04-01T16:42:00Z</dcterms:created>
  <dcterms:modified xsi:type="dcterms:W3CDTF">2019-04-02T00:56:00Z</dcterms:modified>
</cp:coreProperties>
</file>